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F8" w:rsidRPr="00162AF8" w:rsidRDefault="00162AF8" w:rsidP="00162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2AF8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162AF8" w:rsidRPr="00162AF8" w:rsidRDefault="00162AF8" w:rsidP="00162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2AF8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</w:t>
      </w:r>
    </w:p>
    <w:p w:rsidR="00162AF8" w:rsidRPr="00162AF8" w:rsidRDefault="00162AF8" w:rsidP="00162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2AF8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162AF8" w:rsidRPr="00162AF8" w:rsidRDefault="00162AF8" w:rsidP="00162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2AF8">
        <w:rPr>
          <w:rFonts w:ascii="Times New Roman" w:eastAsia="Times New Roman" w:hAnsi="Times New Roman" w:cs="Times New Roman"/>
          <w:sz w:val="28"/>
          <w:szCs w:val="28"/>
        </w:rPr>
        <w:t>«БЕЛГОРОДСКИЙ СТРОИТЕЛЬНЫЙ КОЛЛЕДЖ»</w:t>
      </w: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8C1C77" w:rsidRPr="006E5AA6" w:rsidRDefault="008C1C77" w:rsidP="008C1C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самостоятельных работ</w:t>
      </w:r>
    </w:p>
    <w:p w:rsidR="008C1C77" w:rsidRPr="006E5AA6" w:rsidRDefault="008C1C77" w:rsidP="008C1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  <w:r w:rsidR="00162AF8">
        <w:rPr>
          <w:rFonts w:ascii="Times New Roman" w:eastAsia="Calibri" w:hAnsi="Times New Roman" w:cs="Times New Roman"/>
          <w:sz w:val="28"/>
          <w:szCs w:val="28"/>
        </w:rPr>
        <w:t xml:space="preserve">ОГСЭ.05. </w:t>
      </w:r>
      <w:r>
        <w:rPr>
          <w:rFonts w:ascii="Times New Roman" w:eastAsia="Calibri" w:hAnsi="Times New Roman" w:cs="Times New Roman"/>
          <w:sz w:val="28"/>
          <w:szCs w:val="28"/>
        </w:rPr>
        <w:t>Психология общения</w:t>
      </w:r>
    </w:p>
    <w:p w:rsidR="008C1C77" w:rsidRPr="003A2C91" w:rsidRDefault="008C1C77" w:rsidP="008C1C77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C91" w:rsidRPr="003A2C91" w:rsidRDefault="008C1C77" w:rsidP="003A2C91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C91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3A2C91" w:rsidRPr="003A2C91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8C1C77" w:rsidRPr="008C1C77" w:rsidRDefault="008C1C77" w:rsidP="008C1C7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C1C77" w:rsidRPr="005274B4" w:rsidRDefault="008C1C77" w:rsidP="008C1C77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5274B4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5274B4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8C1C77" w:rsidP="008C1C77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1C77" w:rsidRPr="006E5AA6" w:rsidRDefault="0023619F" w:rsidP="00162AF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2019</w:t>
      </w:r>
      <w:r w:rsidR="008C1C77" w:rsidRPr="006E5AA6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8C1C77" w:rsidRPr="006E5AA6" w:rsidRDefault="008C1C77" w:rsidP="008C1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8C1C77" w:rsidRPr="006E5AA6" w:rsidTr="004618AE">
        <w:tc>
          <w:tcPr>
            <w:tcW w:w="4928" w:type="dxa"/>
          </w:tcPr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proofErr w:type="gramStart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8C1C77" w:rsidRPr="006E5AA6" w:rsidRDefault="008C1C77" w:rsidP="004618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Разработано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8C1C77" w:rsidRPr="00CC6C0A" w:rsidRDefault="008C1C77" w:rsidP="004618AE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>«ОГСЭ</w:t>
            </w:r>
            <w:r w:rsidR="00162AF8">
              <w:rPr>
                <w:rFonts w:ascii="Times New Roman" w:hAnsi="Times New Roman"/>
                <w:sz w:val="28"/>
                <w:szCs w:val="28"/>
              </w:rPr>
              <w:t>.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 xml:space="preserve"> 05  Психология общения»</w:t>
            </w:r>
          </w:p>
          <w:p w:rsidR="003A2C91" w:rsidRPr="003A2C91" w:rsidRDefault="008C1C77" w:rsidP="003A2C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77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361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bookmarkStart w:id="0" w:name="_GoBack"/>
            <w:bookmarkEnd w:id="0"/>
            <w:r w:rsidRPr="003A2C91">
              <w:rPr>
                <w:rFonts w:ascii="Times New Roman" w:eastAsia="Calibri" w:hAnsi="Times New Roman" w:cs="Times New Roman"/>
                <w:sz w:val="28"/>
                <w:szCs w:val="28"/>
              </w:rPr>
              <w:t>ля с</w:t>
            </w:r>
            <w:r w:rsidRPr="003A2C91">
              <w:rPr>
                <w:rFonts w:ascii="Times New Roman" w:hAnsi="Times New Roman" w:cs="Times New Roman"/>
                <w:sz w:val="28"/>
                <w:szCs w:val="28"/>
              </w:rPr>
              <w:t xml:space="preserve">пециальности: </w:t>
            </w:r>
            <w:r w:rsidR="003A2C91" w:rsidRPr="003A2C91">
              <w:rPr>
                <w:rFonts w:ascii="Times New Roman" w:hAnsi="Times New Roman" w:cs="Times New Roman"/>
                <w:sz w:val="28"/>
                <w:szCs w:val="28"/>
              </w:rPr>
              <w:t>15.02.13 «Техническое обслуживание и ремонт систем вентиляции и кондиционирования»</w:t>
            </w:r>
          </w:p>
          <w:p w:rsidR="008C1C77" w:rsidRPr="008C1C77" w:rsidRDefault="008C1C77" w:rsidP="004618A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C1C77" w:rsidRPr="006E5AA6" w:rsidRDefault="008C1C77" w:rsidP="004618AE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 ______________________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8C1C77" w:rsidRPr="006E5AA6" w:rsidRDefault="008C1C77" w:rsidP="004618A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C77" w:rsidRPr="006E5AA6" w:rsidRDefault="008C1C77" w:rsidP="004618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Черкашина Е.С., 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 педагог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«БСК»</w:t>
      </w: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C1C77" w:rsidRPr="006E5AA6" w:rsidRDefault="008C1C77" w:rsidP="008C1C77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8C1C77" w:rsidRPr="003A2C91" w:rsidRDefault="008C1C77" w:rsidP="003A2C91">
      <w:pPr>
        <w:jc w:val="both"/>
        <w:rPr>
          <w:b/>
          <w:sz w:val="24"/>
          <w:szCs w:val="24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 работ по дисциплине </w:t>
      </w:r>
      <w:r w:rsidRPr="00CC6C0A">
        <w:rPr>
          <w:rFonts w:ascii="Times New Roman" w:hAnsi="Times New Roman"/>
          <w:sz w:val="28"/>
          <w:szCs w:val="28"/>
        </w:rPr>
        <w:t>«Психология общения»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Pr="003A2C91">
        <w:rPr>
          <w:rFonts w:ascii="Times New Roman" w:eastAsia="Calibri" w:hAnsi="Times New Roman" w:cs="Times New Roman"/>
          <w:sz w:val="28"/>
          <w:szCs w:val="28"/>
        </w:rPr>
        <w:t>с</w:t>
      </w:r>
      <w:r w:rsidRPr="003A2C91">
        <w:rPr>
          <w:rFonts w:ascii="Times New Roman" w:hAnsi="Times New Roman" w:cs="Times New Roman"/>
          <w:sz w:val="28"/>
          <w:szCs w:val="28"/>
        </w:rPr>
        <w:t xml:space="preserve">пециальности: </w:t>
      </w:r>
      <w:r w:rsidR="003A2C91" w:rsidRPr="003A2C91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8C1C77" w:rsidRPr="006E5AA6" w:rsidRDefault="008C1C77" w:rsidP="003A2C91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самостоятельной работы: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и закрепление полученных теоретических знаний и практических умений студентов;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углубление и расширение теоретических знаний;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умений использовать справочную документацию и специальную литературу;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исследовательских умений;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8C1C77" w:rsidRPr="006E5AA6" w:rsidRDefault="008C1C77" w:rsidP="008C1C77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формы контроля: 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проверка выполненной работы преподавателем;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 по выполненной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преподавателем (и/или студентами группы);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тестирование;</w:t>
      </w:r>
    </w:p>
    <w:p w:rsidR="008C1C77" w:rsidRPr="006E5AA6" w:rsidRDefault="008C1C77" w:rsidP="008C1C77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 оценки результатов внеаудиторной самостоятельной работы являются: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освоения учебного материала;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умений;</w:t>
      </w:r>
    </w:p>
    <w:p w:rsidR="008C1C77" w:rsidRPr="006E5AA6" w:rsidRDefault="008C1C77" w:rsidP="008C1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обоснованность и четкость изложения ответа;</w:t>
      </w:r>
    </w:p>
    <w:p w:rsidR="008C1C77" w:rsidRPr="006E5AA6" w:rsidRDefault="008C1C77" w:rsidP="008C1C7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оформление материала в соответствии с требованиями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1C77" w:rsidRPr="006E5AA6" w:rsidRDefault="008C1C77" w:rsidP="008C1C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обучающегося самостоятельно добывать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из различных источников;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навыков и умений, необходимых будущим квалифицированным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8C1C77" w:rsidRPr="006E5AA6" w:rsidRDefault="008C1C77" w:rsidP="008C1C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дидактической цели выделяем три типа самостоятельных работ: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8C1C77" w:rsidRPr="006E5AA6" w:rsidRDefault="008C1C77" w:rsidP="008C1C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8C1C77" w:rsidRPr="006E5AA6" w:rsidRDefault="008C1C77" w:rsidP="008C1C77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развивающую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(развитие познавательных сил студентов – их внимания, памяти, мышления, речи);</w:t>
      </w:r>
    </w:p>
    <w:p w:rsidR="008C1C77" w:rsidRPr="006E5AA6" w:rsidRDefault="008C1C77" w:rsidP="008C1C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C1C77" w:rsidRPr="006E5AA6" w:rsidRDefault="008C1C77" w:rsidP="008C1C7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Оценка качества выполнения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самостоятельных работ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 работа выполнена в полном объеме с соблюдением необходимой последовательности.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самостоятельных работ теоретические знания, практические умения и навыки.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оформлена аккуратно, в оптимальной для фиксации результатов форме.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фиксации материалов может быть предложена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выбрана самими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выполнена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полном объеме и самостоятельно.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Использованы указанные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источники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боты.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неточности и небрежность в оформлении результатов работы.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 работа выполнена и оформлена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хорошо подготовленных и уже выполнивших на "отлично" данную 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щихся. На выполнение работы затрачено много времени (можно дать 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ожность доделать работу дома). 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иеся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8C1C77" w:rsidRPr="006E5AA6" w:rsidRDefault="008C1C77" w:rsidP="008C1C77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хорошо </w:t>
      </w:r>
      <w:proofErr w:type="gramStart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подготовленных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щегося.</w:t>
      </w:r>
    </w:p>
    <w:p w:rsidR="008C1C77" w:rsidRPr="006E5AA6" w:rsidRDefault="008C1C77" w:rsidP="008C1C77">
      <w:pPr>
        <w:sectPr w:rsidR="008C1C77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1C77" w:rsidRPr="006E5AA6" w:rsidRDefault="008C1C77" w:rsidP="008C1C77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hAnsi="Times New Roman" w:cs="Times New Roman"/>
          <w:sz w:val="28"/>
          <w:szCs w:val="28"/>
        </w:rPr>
        <w:lastRenderedPageBreak/>
        <w:t>Перечень тем самостоятельных работ по дисциплине «</w:t>
      </w:r>
      <w:r>
        <w:rPr>
          <w:rFonts w:ascii="Times New Roman" w:hAnsi="Times New Roman" w:cs="Times New Roman"/>
          <w:sz w:val="28"/>
          <w:szCs w:val="28"/>
          <w:lang w:eastAsia="ru-RU"/>
        </w:rPr>
        <w:t>Психология общения</w:t>
      </w:r>
      <w:r w:rsidRPr="006E5AA6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5361"/>
        <w:gridCol w:w="1160"/>
        <w:gridCol w:w="4755"/>
      </w:tblGrid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536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самостоятельной </w:t>
            </w: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160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Кол-во работ</w:t>
            </w:r>
          </w:p>
        </w:tc>
        <w:tc>
          <w:tcPr>
            <w:tcW w:w="4755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Источник  литературы</w:t>
            </w: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</w:tcPr>
          <w:p w:rsidR="008C1C77" w:rsidRPr="00922A2C" w:rsidRDefault="008C1C77" w:rsidP="008C1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</w:t>
            </w:r>
            <w:r w:rsidRPr="00922A2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2 </w:t>
            </w: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Психологические особенности</w:t>
            </w:r>
          </w:p>
          <w:p w:rsidR="008C1C77" w:rsidRPr="00922A2C" w:rsidRDefault="008C1C77" w:rsidP="008C1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процесса общения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8C1C77" w:rsidRPr="00922A2C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реферат: «Значение знаний о психологии общения для современной профессиональной деятельности»</w:t>
            </w: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1C77" w:rsidRPr="00922A2C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8C1C77" w:rsidRPr="00922A2C" w:rsidRDefault="008C1C77" w:rsidP="004618AE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Жарова М.Н. Психология общения, ОИЦ Академия, 2014.</w:t>
            </w:r>
          </w:p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356588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05F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1" w:type="dxa"/>
          </w:tcPr>
          <w:p w:rsidR="008C1C77" w:rsidRPr="00922A2C" w:rsidRDefault="008C1C77" w:rsidP="008C1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1.3.</w:t>
            </w:r>
          </w:p>
          <w:p w:rsidR="008C1C77" w:rsidRPr="00922A2C" w:rsidRDefault="008C1C77" w:rsidP="008C1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Интерактивная сторона</w:t>
            </w:r>
          </w:p>
          <w:p w:rsidR="008C1C77" w:rsidRPr="00922A2C" w:rsidRDefault="008C1C77" w:rsidP="008C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</w:p>
        </w:tc>
        <w:tc>
          <w:tcPr>
            <w:tcW w:w="5361" w:type="dxa"/>
          </w:tcPr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сообщение: «Невербальные сигналы во взаимодействии в процессе общения»</w:t>
            </w:r>
          </w:p>
        </w:tc>
        <w:tc>
          <w:tcPr>
            <w:tcW w:w="1160" w:type="dxa"/>
          </w:tcPr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Тимохин В.В. Психология делового общения. Учебник и практикум для </w:t>
            </w:r>
            <w:proofErr w:type="gram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академического</w:t>
            </w:r>
            <w:proofErr w:type="gram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, 2016.</w:t>
            </w:r>
          </w:p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</w:tcPr>
          <w:p w:rsidR="008C1C77" w:rsidRPr="00922A2C" w:rsidRDefault="00922A2C" w:rsidP="008C1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1.4.</w:t>
            </w:r>
            <w:r w:rsidR="008C1C77" w:rsidRPr="00922A2C">
              <w:rPr>
                <w:rFonts w:ascii="Times New Roman" w:hAnsi="Times New Roman" w:cs="Times New Roman"/>
                <w:sz w:val="28"/>
                <w:szCs w:val="28"/>
              </w:rPr>
              <w:t>Перцептивная сторона</w:t>
            </w:r>
          </w:p>
          <w:p w:rsidR="008C1C77" w:rsidRPr="00922A2C" w:rsidRDefault="008C1C77" w:rsidP="008C1C77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</w:p>
        </w:tc>
        <w:tc>
          <w:tcPr>
            <w:tcW w:w="5361" w:type="dxa"/>
          </w:tcPr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Подготовить реферат: Взаимодействие  в процессе общения и деятельности.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8C1C77" w:rsidRPr="00922A2C" w:rsidRDefault="008C1C77" w:rsidP="004618A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Гарькуша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О.Н. Профессиональное общение, ООО «Издательский центр РИОР»,  2013.</w:t>
            </w:r>
          </w:p>
          <w:p w:rsidR="008C1C77" w:rsidRPr="00922A2C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</w:tcPr>
          <w:p w:rsidR="00922A2C" w:rsidRPr="00922A2C" w:rsidRDefault="00922A2C" w:rsidP="00922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1.5.</w:t>
            </w:r>
          </w:p>
          <w:p w:rsidR="008C1C77" w:rsidRPr="00922A2C" w:rsidRDefault="00922A2C" w:rsidP="00922A2C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Общение как коммуникация</w:t>
            </w:r>
          </w:p>
        </w:tc>
        <w:tc>
          <w:tcPr>
            <w:tcW w:w="5361" w:type="dxa"/>
          </w:tcPr>
          <w:p w:rsidR="008C1C77" w:rsidRPr="00922A2C" w:rsidRDefault="008C1C77" w:rsidP="00461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Сообщение: Особенности восприятия партнера по общению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77" w:rsidRPr="00922A2C" w:rsidRDefault="008C1C77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Тимохин В.В. Психология делового общения. Учебник и практикум для </w:t>
            </w:r>
            <w:proofErr w:type="gram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академического</w:t>
            </w:r>
            <w:proofErr w:type="gram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Юрайт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, 2016.</w:t>
            </w:r>
          </w:p>
          <w:p w:rsidR="008C1C77" w:rsidRPr="00922A2C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</w:tcPr>
          <w:p w:rsidR="00922A2C" w:rsidRPr="00922A2C" w:rsidRDefault="00922A2C" w:rsidP="00922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1.7.</w:t>
            </w:r>
          </w:p>
          <w:p w:rsidR="008C1C77" w:rsidRPr="00922A2C" w:rsidRDefault="00922A2C" w:rsidP="00922A2C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Этика в деловом общении</w:t>
            </w:r>
          </w:p>
        </w:tc>
        <w:tc>
          <w:tcPr>
            <w:tcW w:w="5361" w:type="dxa"/>
          </w:tcPr>
          <w:p w:rsidR="008C1C77" w:rsidRPr="00922A2C" w:rsidRDefault="00922A2C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Составить кроссворд:</w:t>
            </w:r>
            <w:r w:rsidRPr="00922A2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«Этический кодекс специалиста»</w:t>
            </w:r>
          </w:p>
        </w:tc>
        <w:tc>
          <w:tcPr>
            <w:tcW w:w="1160" w:type="dxa"/>
          </w:tcPr>
          <w:p w:rsidR="008C1C77" w:rsidRPr="00922A2C" w:rsidRDefault="00922A2C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Шеламова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Г.М. Деловая культура и психология общения: учебник / Г.М.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Шеламова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.-М.: Академия, 2016.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922A2C" w:rsidRPr="00922A2C" w:rsidRDefault="00922A2C" w:rsidP="00922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Тема 1.8.</w:t>
            </w:r>
          </w:p>
          <w:p w:rsidR="00922A2C" w:rsidRPr="00922A2C" w:rsidRDefault="00922A2C" w:rsidP="00922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Конфликты в </w:t>
            </w:r>
            <w:proofErr w:type="gram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деловом</w:t>
            </w:r>
            <w:proofErr w:type="gramEnd"/>
          </w:p>
          <w:p w:rsidR="008C1C77" w:rsidRPr="00922A2C" w:rsidRDefault="00922A2C" w:rsidP="00922A2C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общении</w:t>
            </w:r>
            <w:proofErr w:type="gramEnd"/>
          </w:p>
        </w:tc>
        <w:tc>
          <w:tcPr>
            <w:tcW w:w="5361" w:type="dxa"/>
          </w:tcPr>
          <w:p w:rsidR="008C1C77" w:rsidRPr="00922A2C" w:rsidRDefault="00922A2C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Подготовить реферат «Роль негативных эмоций в общении человека»</w:t>
            </w:r>
          </w:p>
        </w:tc>
        <w:tc>
          <w:tcPr>
            <w:tcW w:w="1160" w:type="dxa"/>
          </w:tcPr>
          <w:p w:rsidR="008C1C77" w:rsidRPr="00922A2C" w:rsidRDefault="00922A2C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5" w:type="dxa"/>
          </w:tcPr>
          <w:p w:rsidR="008C1C77" w:rsidRPr="00922A2C" w:rsidRDefault="008C1C77" w:rsidP="004618AE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Шеламова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 xml:space="preserve"> Г.М. Деловая культура и психология общения: учебник / Г.М. </w:t>
            </w:r>
            <w:proofErr w:type="spellStart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Шеламова</w:t>
            </w:r>
            <w:proofErr w:type="spellEnd"/>
            <w:r w:rsidRPr="00922A2C">
              <w:rPr>
                <w:rFonts w:ascii="Times New Roman" w:hAnsi="Times New Roman" w:cs="Times New Roman"/>
                <w:sz w:val="28"/>
                <w:szCs w:val="28"/>
              </w:rPr>
              <w:t>.-М.: Академия, 2016.</w:t>
            </w:r>
          </w:p>
          <w:p w:rsidR="008C1C77" w:rsidRPr="00922A2C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C77" w:rsidRPr="006E5AA6" w:rsidTr="004618AE">
        <w:tc>
          <w:tcPr>
            <w:tcW w:w="959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1" w:type="dxa"/>
          </w:tcPr>
          <w:p w:rsidR="008C1C77" w:rsidRPr="006E5AA6" w:rsidRDefault="008C1C77" w:rsidP="004618AE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</w:tcPr>
          <w:p w:rsidR="008C1C77" w:rsidRPr="006E5AA6" w:rsidRDefault="00922A2C" w:rsidP="004618A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55" w:type="dxa"/>
          </w:tcPr>
          <w:p w:rsidR="008C1C77" w:rsidRPr="006E5AA6" w:rsidRDefault="008C1C77" w:rsidP="004618AE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C77" w:rsidRPr="006E5AA6" w:rsidRDefault="008C1C77" w:rsidP="008C1C77"/>
    <w:p w:rsidR="008C1C77" w:rsidRPr="006E5AA6" w:rsidRDefault="008C1C77" w:rsidP="008C1C77"/>
    <w:p w:rsidR="008C1C77" w:rsidRPr="006E5AA6" w:rsidRDefault="008C1C77" w:rsidP="008C1C77">
      <w:pPr>
        <w:sectPr w:rsidR="008C1C77" w:rsidRPr="006E5AA6" w:rsidSect="00D328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C1C77" w:rsidRPr="006E5AA6" w:rsidRDefault="008C1C77" w:rsidP="008C1C77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РЕКОМЕНДАЦИИ ДЛЯ ВЫПОЛНЕНИЯ САМОСТОЯТЕЛЬНЫХ РАБОТ.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для выполнения самостоятельных работ: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C77" w:rsidRPr="006E5AA6" w:rsidRDefault="008C1C77" w:rsidP="008C1C77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рефератов, докладов,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сообщений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Запишите название  темы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необходимую литературу для подготовки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Составьте план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4.Внимательно прочитайте информацию, соответствующую теме реферата.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Составьте  реферат  согласно  составленному плану.</w:t>
      </w:r>
    </w:p>
    <w:p w:rsidR="008C1C77" w:rsidRPr="006E5AA6" w:rsidRDefault="008C1C77" w:rsidP="008C1C77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Работа должна иметь титульный лист, содержание и список используемой литературы.</w:t>
      </w:r>
    </w:p>
    <w:p w:rsidR="008C1C77" w:rsidRPr="006E5AA6" w:rsidRDefault="008C1C77" w:rsidP="008C1C7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>Текст реферата выполняют на листах бумаги формата А</w:t>
      </w:r>
      <w:proofErr w:type="gramStart"/>
      <w:r w:rsidRPr="006E5AA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6E5AA6">
        <w:rPr>
          <w:rFonts w:ascii="Times New Roman" w:hAnsi="Times New Roman" w:cs="Times New Roman"/>
          <w:sz w:val="28"/>
          <w:szCs w:val="28"/>
        </w:rPr>
        <w:t xml:space="preserve"> (210×297 мм)  печатным способом.</w:t>
      </w:r>
    </w:p>
    <w:p w:rsidR="008C1C77" w:rsidRPr="006E5AA6" w:rsidRDefault="008C1C77" w:rsidP="008C1C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3A2C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E5AA6">
        <w:rPr>
          <w:rFonts w:ascii="Times New Roman" w:hAnsi="Times New Roman" w:cs="Times New Roman"/>
          <w:sz w:val="28"/>
          <w:szCs w:val="28"/>
        </w:rPr>
        <w:t>: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Поля: левое – 30 мм, правое – 10 мм, верхнее и нижнее – 20 мм.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</w:t>
      </w:r>
      <w:r w:rsidR="003A2C91" w:rsidRPr="003A2C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шрифта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Tams New Roman;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шрифта – 14 кегль;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Межстрочный интервал – полуторный.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абзац должен начинаться с абзацного отступа, который составляе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>т 1,25 см от левого поля текста.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8C1C77" w:rsidRPr="006E5AA6" w:rsidRDefault="008C1C77" w:rsidP="008C1C77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Tams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="003A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A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6E5AA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шрифта – 14 кегль; межстрочный интервал – одинарный</w:t>
      </w:r>
    </w:p>
    <w:p w:rsidR="008C1C77" w:rsidRPr="006E5AA6" w:rsidRDefault="008C1C77" w:rsidP="008C1C7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p w:rsidR="008C1C77" w:rsidRPr="006E5AA6" w:rsidRDefault="008C1C77" w:rsidP="00162AF8">
      <w:pPr>
        <w:shd w:val="clear" w:color="auto" w:fill="FFFFFF" w:themeFill="background1"/>
        <w:spacing w:before="90" w:after="90" w:line="240" w:lineRule="auto"/>
        <w:contextualSpacing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C1C77" w:rsidRDefault="008C1C77" w:rsidP="008C1C77"/>
    <w:p w:rsidR="004C4439" w:rsidRDefault="004C4439"/>
    <w:sectPr w:rsidR="004C4439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1C77"/>
    <w:rsid w:val="00125EB2"/>
    <w:rsid w:val="00162AF8"/>
    <w:rsid w:val="0023619F"/>
    <w:rsid w:val="003A2C91"/>
    <w:rsid w:val="004C4439"/>
    <w:rsid w:val="005A43F4"/>
    <w:rsid w:val="008C1C77"/>
    <w:rsid w:val="00922A2C"/>
    <w:rsid w:val="00A87FD2"/>
    <w:rsid w:val="00AC44AB"/>
    <w:rsid w:val="00B6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C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C1C7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C1C77"/>
  </w:style>
  <w:style w:type="paragraph" w:styleId="a4">
    <w:name w:val="Normal (Web)"/>
    <w:basedOn w:val="a"/>
    <w:uiPriority w:val="99"/>
    <w:semiHidden/>
    <w:unhideWhenUsed/>
    <w:rsid w:val="008C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1470</Words>
  <Characters>8379</Characters>
  <Application>Microsoft Office Word</Application>
  <DocSecurity>0</DocSecurity>
  <Lines>69</Lines>
  <Paragraphs>19</Paragraphs>
  <ScaleCrop>false</ScaleCrop>
  <Company>ОГАОУ СПО БСК</Company>
  <LinksUpToDate>false</LinksUpToDate>
  <CharactersWithSpaces>9830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9</cp:revision>
  <dcterms:created xsi:type="dcterms:W3CDTF">2019-01-14T08:35:00Z</dcterms:created>
  <dcterms:modified xsi:type="dcterms:W3CDTF">2019-11-15T09:46:00Z</dcterms:modified>
</cp:coreProperties>
</file>